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0E" w:rsidRPr="003A7E62" w:rsidRDefault="00C44EB2" w:rsidP="00C30D7C">
      <w:pPr>
        <w:pStyle w:val="1"/>
        <w:jc w:val="center"/>
        <w:rPr>
          <w:b/>
          <w:sz w:val="32"/>
          <w:szCs w:val="32"/>
          <w:lang w:val="bg-BG"/>
        </w:rPr>
      </w:pPr>
      <w:bookmarkStart w:id="0" w:name="формуляр-за-връщане-замяна-на-стока"/>
      <w:r w:rsidRPr="00C44EB2">
        <w:rPr>
          <w:b/>
          <w:sz w:val="32"/>
          <w:szCs w:val="32"/>
          <w:lang w:val="bg-BG"/>
        </w:rPr>
        <w:t>Ф</w:t>
      </w:r>
      <w:r w:rsidR="009A21CB" w:rsidRPr="00C44EB2">
        <w:rPr>
          <w:b/>
          <w:sz w:val="32"/>
          <w:szCs w:val="32"/>
        </w:rPr>
        <w:t xml:space="preserve">ОРМУЛЯР </w:t>
      </w:r>
      <w:r w:rsidR="003A7E62">
        <w:rPr>
          <w:b/>
          <w:sz w:val="32"/>
          <w:szCs w:val="32"/>
          <w:lang w:val="bg-BG"/>
        </w:rPr>
        <w:t>ЗА ОТКАЗ/ЗАМЯНА</w:t>
      </w:r>
    </w:p>
    <w:p w:rsidR="003C482C" w:rsidRPr="00C44EB2" w:rsidRDefault="000D310E" w:rsidP="00C44EB2">
      <w:pPr>
        <w:pStyle w:val="1"/>
        <w:jc w:val="center"/>
        <w:rPr>
          <w:sz w:val="36"/>
          <w:szCs w:val="36"/>
          <w:lang w:val="bg-BG"/>
        </w:rPr>
      </w:pPr>
      <w:r w:rsidRPr="00C44EB2">
        <w:rPr>
          <w:rFonts w:ascii="MS Gothic" w:eastAsia="MS Gothic" w:hAnsi="MS Gothic" w:cs="MS Gothic" w:hint="eastAsia"/>
          <w:sz w:val="36"/>
          <w:szCs w:val="36"/>
          <w:lang w:val="bg-BG"/>
        </w:rPr>
        <w:t>☐</w:t>
      </w:r>
      <w:r w:rsidRPr="00C44EB2">
        <w:rPr>
          <w:sz w:val="36"/>
          <w:szCs w:val="36"/>
          <w:lang w:val="bg-BG"/>
        </w:rPr>
        <w:t xml:space="preserve"> Връщане</w:t>
      </w:r>
      <w:r w:rsidR="00C44EB2" w:rsidRPr="00C44EB2">
        <w:rPr>
          <w:sz w:val="36"/>
          <w:szCs w:val="36"/>
          <w:lang w:val="bg-BG"/>
        </w:rPr>
        <w:t xml:space="preserve">                           </w:t>
      </w:r>
      <w:r w:rsidRPr="00C44EB2">
        <w:rPr>
          <w:rFonts w:ascii="MS Gothic" w:eastAsia="MS Gothic" w:hAnsi="MS Gothic" w:cs="MS Gothic" w:hint="eastAsia"/>
          <w:sz w:val="36"/>
          <w:szCs w:val="36"/>
          <w:lang w:val="bg-BG"/>
        </w:rPr>
        <w:t>☐</w:t>
      </w:r>
      <w:r w:rsidRPr="00C44EB2">
        <w:rPr>
          <w:sz w:val="36"/>
          <w:szCs w:val="36"/>
          <w:lang w:val="bg-BG"/>
        </w:rPr>
        <w:t xml:space="preserve"> Замяна</w:t>
      </w:r>
    </w:p>
    <w:p w:rsidR="00C44EB2" w:rsidRDefault="00C44EB2" w:rsidP="006B2AD9">
      <w:pPr>
        <w:pStyle w:val="a0"/>
        <w:rPr>
          <w:lang w:val="bg-BG"/>
        </w:rPr>
      </w:pPr>
    </w:p>
    <w:p w:rsidR="006B2AD9" w:rsidRDefault="006B2AD9" w:rsidP="006B2AD9">
      <w:pPr>
        <w:pStyle w:val="a0"/>
        <w:rPr>
          <w:lang w:val="bg-BG"/>
        </w:rPr>
      </w:pPr>
      <w:r>
        <w:rPr>
          <w:lang w:val="bg-BG"/>
        </w:rPr>
        <w:t>До</w:t>
      </w:r>
      <w:r>
        <w:t>:</w:t>
      </w:r>
      <w:r>
        <w:rPr>
          <w:lang w:val="bg-BG"/>
        </w:rPr>
        <w:t xml:space="preserve"> Фирма ЧИНИЙКИ ООД</w:t>
      </w:r>
    </w:p>
    <w:p w:rsidR="006B2AD9" w:rsidRDefault="006B2AD9" w:rsidP="006B2AD9">
      <w:pPr>
        <w:pStyle w:val="a0"/>
        <w:rPr>
          <w:lang w:val="bg-BG"/>
        </w:rPr>
      </w:pPr>
      <w:r>
        <w:rPr>
          <w:lang w:val="bg-BG"/>
        </w:rPr>
        <w:t>Гр.София</w:t>
      </w:r>
    </w:p>
    <w:p w:rsidR="003C482C" w:rsidRDefault="006B2AD9" w:rsidP="006B2AD9">
      <w:pPr>
        <w:pStyle w:val="a0"/>
        <w:rPr>
          <w:lang w:val="bg-BG"/>
        </w:rPr>
      </w:pPr>
      <w:r>
        <w:t>BG203938331</w:t>
      </w:r>
    </w:p>
    <w:p w:rsidR="00C30D7C" w:rsidRPr="00C30D7C" w:rsidRDefault="00C30D7C" w:rsidP="006B2AD9">
      <w:pPr>
        <w:pStyle w:val="a0"/>
        <w:rPr>
          <w:lang w:val="bg-BG"/>
        </w:rPr>
      </w:pPr>
      <w:r>
        <w:rPr>
          <w:lang w:val="bg-BG"/>
        </w:rPr>
        <w:t>Тел: +359878706026 / +359885881156</w:t>
      </w:r>
    </w:p>
    <w:p w:rsidR="003C482C" w:rsidRPr="006B2AD9" w:rsidRDefault="009A21CB">
      <w:pPr>
        <w:pStyle w:val="2"/>
        <w:rPr>
          <w:color w:val="FF0000"/>
          <w:sz w:val="28"/>
          <w:szCs w:val="28"/>
        </w:rPr>
      </w:pPr>
      <w:bookmarkStart w:id="1" w:name="данни-за-клиента"/>
      <w:r w:rsidRPr="006B2AD9">
        <w:rPr>
          <w:color w:val="FF0000"/>
          <w:sz w:val="28"/>
          <w:szCs w:val="28"/>
        </w:rPr>
        <w:t>1. Данни за клиента</w:t>
      </w:r>
    </w:p>
    <w:p w:rsidR="00C44EB2" w:rsidRDefault="006B2AD9">
      <w:pPr>
        <w:pStyle w:val="FirstParagraph"/>
        <w:rPr>
          <w:lang w:val="bg-BG"/>
        </w:rPr>
      </w:pPr>
      <w:proofErr w:type="spellStart"/>
      <w:r>
        <w:rPr>
          <w:b/>
          <w:bCs/>
        </w:rPr>
        <w:t>Име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</w:rPr>
        <w:t xml:space="preserve"> </w:t>
      </w:r>
      <w:proofErr w:type="spellStart"/>
      <w:r w:rsidR="009A21CB">
        <w:rPr>
          <w:b/>
          <w:bCs/>
        </w:rPr>
        <w:t>фамилия</w:t>
      </w:r>
      <w:proofErr w:type="spellEnd"/>
      <w:proofErr w:type="gramStart"/>
      <w:r w:rsidR="009A21CB">
        <w:rPr>
          <w:b/>
          <w:bCs/>
        </w:rPr>
        <w:t>:</w:t>
      </w:r>
      <w:r w:rsidR="009A21CB">
        <w:t>…</w:t>
      </w:r>
      <w:r>
        <w:t>………………………………………………………………………</w:t>
      </w:r>
      <w:proofErr w:type="gramEnd"/>
    </w:p>
    <w:p w:rsidR="006B2AD9" w:rsidRPr="00C44EB2" w:rsidRDefault="009A21CB">
      <w:pPr>
        <w:pStyle w:val="FirstParagraph"/>
        <w:rPr>
          <w:b/>
          <w:bCs/>
          <w:lang w:val="bg-BG"/>
        </w:rPr>
      </w:pPr>
      <w:proofErr w:type="spellStart"/>
      <w:r>
        <w:rPr>
          <w:b/>
          <w:bCs/>
        </w:rPr>
        <w:t>Телефон</w:t>
      </w:r>
      <w:proofErr w:type="spellEnd"/>
      <w:r>
        <w:rPr>
          <w:b/>
          <w:bCs/>
        </w:rPr>
        <w:t>:</w:t>
      </w:r>
      <w:r w:rsidR="006B2AD9">
        <w:t xml:space="preserve"> …………………</w:t>
      </w:r>
      <w:r w:rsidR="006B2AD9">
        <w:rPr>
          <w:lang w:val="bg-BG"/>
        </w:rPr>
        <w:t xml:space="preserve">      </w:t>
      </w:r>
      <w:proofErr w:type="spellStart"/>
      <w:r>
        <w:rPr>
          <w:b/>
          <w:bCs/>
        </w:rPr>
        <w:t>Имейл</w:t>
      </w:r>
      <w:proofErr w:type="spellEnd"/>
      <w:r>
        <w:rPr>
          <w:b/>
          <w:bCs/>
        </w:rPr>
        <w:t>:</w:t>
      </w:r>
      <w:r>
        <w:t xml:space="preserve"> ……………………………………………</w:t>
      </w:r>
      <w:r w:rsidR="00C44EB2">
        <w:t>…</w:t>
      </w:r>
      <w:r w:rsidR="00C44EB2">
        <w:rPr>
          <w:lang w:val="bg-BG"/>
        </w:rPr>
        <w:t>..</w:t>
      </w:r>
    </w:p>
    <w:p w:rsidR="006B2AD9" w:rsidRPr="006B2AD9" w:rsidRDefault="009A21CB">
      <w:pPr>
        <w:pStyle w:val="FirstParagraph"/>
        <w:rPr>
          <w:b/>
          <w:bCs/>
          <w:lang w:val="bg-BG"/>
        </w:rPr>
      </w:pPr>
      <w:proofErr w:type="spellStart"/>
      <w:r>
        <w:rPr>
          <w:b/>
          <w:bCs/>
        </w:rPr>
        <w:t>Номер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поръчка</w:t>
      </w:r>
      <w:proofErr w:type="spellEnd"/>
      <w:r>
        <w:rPr>
          <w:b/>
          <w:bCs/>
        </w:rPr>
        <w:t>:</w:t>
      </w:r>
      <w:r w:rsidR="006B2AD9">
        <w:t xml:space="preserve"> ……</w:t>
      </w:r>
      <w:r w:rsidR="006B2AD9">
        <w:rPr>
          <w:lang w:val="bg-BG"/>
        </w:rPr>
        <w:t>……...</w:t>
      </w:r>
    </w:p>
    <w:p w:rsidR="003C482C" w:rsidRPr="006B2AD9" w:rsidRDefault="009A21CB">
      <w:pPr>
        <w:pStyle w:val="FirstParagraph"/>
        <w:rPr>
          <w:lang w:val="bg-BG"/>
        </w:rPr>
      </w:pPr>
      <w:proofErr w:type="spellStart"/>
      <w:r>
        <w:rPr>
          <w:b/>
          <w:bCs/>
        </w:rPr>
        <w:t>Дата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r w:rsidR="006B2AD9">
        <w:rPr>
          <w:b/>
          <w:bCs/>
          <w:lang w:val="bg-BG"/>
        </w:rPr>
        <w:t xml:space="preserve">получената </w:t>
      </w:r>
      <w:proofErr w:type="spellStart"/>
      <w:r>
        <w:rPr>
          <w:b/>
          <w:bCs/>
        </w:rPr>
        <w:t>поръчка</w:t>
      </w:r>
      <w:proofErr w:type="spellEnd"/>
      <w:r>
        <w:rPr>
          <w:b/>
          <w:bCs/>
        </w:rPr>
        <w:t>:</w:t>
      </w:r>
      <w:r w:rsidR="006B2AD9">
        <w:t xml:space="preserve"> …………</w:t>
      </w:r>
      <w:r w:rsidR="006B2AD9">
        <w:rPr>
          <w:lang w:val="bg-BG"/>
        </w:rPr>
        <w:t>…..</w:t>
      </w:r>
    </w:p>
    <w:p w:rsidR="003C482C" w:rsidRPr="00CC2305" w:rsidRDefault="009A21CB">
      <w:pPr>
        <w:pStyle w:val="2"/>
        <w:rPr>
          <w:color w:val="FF0000"/>
          <w:lang w:val="bg-BG"/>
        </w:rPr>
      </w:pPr>
      <w:bookmarkStart w:id="2" w:name="вид-на-заявката"/>
      <w:bookmarkEnd w:id="1"/>
      <w:r w:rsidRPr="006B2AD9">
        <w:rPr>
          <w:color w:val="FF0000"/>
        </w:rPr>
        <w:t xml:space="preserve">2. </w:t>
      </w:r>
      <w:proofErr w:type="spellStart"/>
      <w:r w:rsidRPr="006B2AD9">
        <w:rPr>
          <w:color w:val="FF0000"/>
        </w:rPr>
        <w:t>Вид</w:t>
      </w:r>
      <w:proofErr w:type="spellEnd"/>
      <w:r w:rsidRPr="006B2AD9">
        <w:rPr>
          <w:color w:val="FF0000"/>
        </w:rPr>
        <w:t xml:space="preserve"> </w:t>
      </w:r>
      <w:proofErr w:type="spellStart"/>
      <w:r w:rsidRPr="006B2AD9">
        <w:rPr>
          <w:color w:val="FF0000"/>
        </w:rPr>
        <w:t>на</w:t>
      </w:r>
      <w:proofErr w:type="spellEnd"/>
      <w:r w:rsidRPr="006B2AD9">
        <w:rPr>
          <w:color w:val="FF0000"/>
        </w:rPr>
        <w:t xml:space="preserve"> </w:t>
      </w:r>
      <w:r w:rsidR="00CC2305">
        <w:rPr>
          <w:color w:val="FF0000"/>
          <w:lang w:val="bg-BG"/>
        </w:rPr>
        <w:t>формуляра</w:t>
      </w:r>
    </w:p>
    <w:p w:rsidR="006B2AD9" w:rsidRDefault="009A21CB" w:rsidP="006B2AD9">
      <w:pPr>
        <w:pStyle w:val="FirstParagraph"/>
      </w:pPr>
      <w:r>
        <w:t>(</w:t>
      </w:r>
      <w:proofErr w:type="spellStart"/>
      <w:proofErr w:type="gramStart"/>
      <w:r>
        <w:t>моля</w:t>
      </w:r>
      <w:proofErr w:type="spellEnd"/>
      <w:proofErr w:type="gramEnd"/>
      <w:r>
        <w:t xml:space="preserve">, </w:t>
      </w:r>
      <w:proofErr w:type="spellStart"/>
      <w:r>
        <w:t>отбележете</w:t>
      </w:r>
      <w:proofErr w:type="spellEnd"/>
      <w:r>
        <w:t xml:space="preserve"> с </w:t>
      </w:r>
      <w:r>
        <w:rPr>
          <w:rFonts w:ascii="MS Gothic" w:eastAsia="MS Gothic" w:hAnsi="MS Gothic" w:cs="MS Gothic" w:hint="eastAsia"/>
        </w:rPr>
        <w:t>✕</w:t>
      </w:r>
      <w:r>
        <w:t>)</w:t>
      </w:r>
    </w:p>
    <w:p w:rsidR="003C482C" w:rsidRPr="003A7E62" w:rsidRDefault="009A21CB" w:rsidP="003A7E62">
      <w:pPr>
        <w:pStyle w:val="FirstParagraph"/>
        <w:rPr>
          <w:lang w:val="bg-BG"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Връщане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стока</w:t>
      </w:r>
      <w:proofErr w:type="spellEnd"/>
      <w:r>
        <w:t xml:space="preserve"> и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сума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Замяна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стока</w:t>
      </w:r>
      <w:proofErr w:type="spellEnd"/>
    </w:p>
    <w:p w:rsidR="003C482C" w:rsidRPr="003A7E62" w:rsidRDefault="009A21CB">
      <w:pPr>
        <w:pStyle w:val="2"/>
        <w:rPr>
          <w:color w:val="FF0000"/>
          <w:lang w:val="bg-BG"/>
        </w:rPr>
      </w:pPr>
      <w:bookmarkStart w:id="3" w:name="данни-за-продуктаите"/>
      <w:bookmarkEnd w:id="2"/>
      <w:r w:rsidRPr="003A7E62">
        <w:rPr>
          <w:color w:val="FF0000"/>
        </w:rPr>
        <w:t xml:space="preserve">3. </w:t>
      </w:r>
      <w:proofErr w:type="spellStart"/>
      <w:r w:rsidRPr="003A7E62">
        <w:rPr>
          <w:color w:val="FF0000"/>
        </w:rPr>
        <w:t>Данни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за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продукта</w:t>
      </w:r>
      <w:proofErr w:type="spellEnd"/>
      <w:r w:rsidRPr="003A7E62">
        <w:rPr>
          <w:color w:val="FF0000"/>
        </w:rPr>
        <w:t>/</w:t>
      </w:r>
      <w:proofErr w:type="spellStart"/>
      <w:r w:rsidRPr="003A7E62">
        <w:rPr>
          <w:color w:val="FF0000"/>
        </w:rPr>
        <w:t>ите</w:t>
      </w:r>
      <w:proofErr w:type="spellEnd"/>
      <w:r w:rsidR="006B2AD9" w:rsidRPr="003A7E62">
        <w:rPr>
          <w:color w:val="FF0000"/>
          <w:lang w:val="bg-BG"/>
        </w:rPr>
        <w:t>, които се връщат:</w:t>
      </w:r>
    </w:p>
    <w:tbl>
      <w:tblPr>
        <w:tblStyle w:val="Table"/>
        <w:tblW w:w="0" w:type="auto"/>
        <w:tblLook w:val="0020"/>
      </w:tblPr>
      <w:tblGrid>
        <w:gridCol w:w="474"/>
        <w:gridCol w:w="1709"/>
        <w:gridCol w:w="1921"/>
        <w:gridCol w:w="1252"/>
        <w:gridCol w:w="1513"/>
        <w:gridCol w:w="1327"/>
      </w:tblGrid>
      <w:tr w:rsidR="006B2AD9" w:rsidTr="00C30D7C">
        <w:trPr>
          <w:cnfStyle w:val="100000000000"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r>
              <w:t>Артикулен 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C30D7C" w:rsidP="006B2AD9">
            <w:pPr>
              <w:pStyle w:val="Compact"/>
              <w:jc w:val="center"/>
            </w:pPr>
            <w:r>
              <w:rPr>
                <w:lang w:val="bg-BG"/>
              </w:rPr>
              <w:t xml:space="preserve">        </w:t>
            </w:r>
            <w:r w:rsidR="006B2AD9">
              <w:rPr>
                <w:lang w:val="bg-BG"/>
              </w:rPr>
              <w:t xml:space="preserve"> </w:t>
            </w:r>
            <w:proofErr w:type="spellStart"/>
            <w:r w:rsidR="009A21CB">
              <w:t>Описание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C30D7C" w:rsidP="006B2AD9">
            <w:pPr>
              <w:pStyle w:val="Compact"/>
              <w:jc w:val="center"/>
            </w:pPr>
            <w:r>
              <w:rPr>
                <w:lang w:val="bg-BG"/>
              </w:rPr>
              <w:t xml:space="preserve">   </w:t>
            </w:r>
            <w:proofErr w:type="spellStart"/>
            <w:r w:rsidR="009A21CB">
              <w:t>Размер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Pr="006B2AD9" w:rsidRDefault="006B2AD9" w:rsidP="006B2AD9">
            <w:pPr>
              <w:pStyle w:val="Compact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       </w:t>
            </w:r>
            <w:proofErr w:type="spellStart"/>
            <w:r w:rsidR="009A21CB">
              <w:t>Цена</w:t>
            </w:r>
            <w:proofErr w:type="spellEnd"/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9A21CB">
            <w:pPr>
              <w:pStyle w:val="Compact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9A21CB">
            <w:pPr>
              <w:pStyle w:val="Compact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D9" w:rsidRPr="00C30D7C" w:rsidRDefault="009A21CB">
            <w:pPr>
              <w:pStyle w:val="Compact"/>
              <w:rPr>
                <w:lang w:val="bg-BG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</w:tbl>
    <w:p w:rsidR="003C482C" w:rsidRPr="006B2AD9" w:rsidRDefault="009A21CB">
      <w:pPr>
        <w:pStyle w:val="2"/>
        <w:rPr>
          <w:color w:val="FF0000"/>
        </w:rPr>
      </w:pPr>
      <w:bookmarkStart w:id="4" w:name="причина-за-връщане-по-желание"/>
      <w:bookmarkEnd w:id="3"/>
      <w:r w:rsidRPr="006B2AD9">
        <w:rPr>
          <w:color w:val="FF0000"/>
        </w:rPr>
        <w:t>4. Причина за връщане (по желание)</w:t>
      </w:r>
    </w:p>
    <w:p w:rsidR="006B2AD9" w:rsidRDefault="009A21CB" w:rsidP="006B2AD9">
      <w:pPr>
        <w:pStyle w:val="FirstParagraph"/>
        <w:rPr>
          <w:lang w:val="bg-BG"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Несъответстващ размер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Продуктът не отговаря на </w:t>
      </w:r>
      <w:proofErr w:type="spellStart"/>
      <w:r>
        <w:t>очакванията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Получен</w:t>
      </w:r>
      <w:proofErr w:type="spellEnd"/>
      <w:r>
        <w:rPr>
          <w:rFonts w:ascii="Arial" w:hAnsi="Arial" w:cs="Arial"/>
        </w:rPr>
        <w:t xml:space="preserve"> е </w:t>
      </w:r>
      <w:proofErr w:type="spellStart"/>
      <w:r>
        <w:rPr>
          <w:rFonts w:ascii="Arial" w:hAnsi="Arial" w:cs="Arial"/>
        </w:rPr>
        <w:t>грешен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артикул</w:t>
      </w:r>
      <w:proofErr w:type="spellEnd"/>
      <w:r>
        <w:rPr>
          <w:rFonts w:ascii="Arial" w:hAnsi="Arial" w:cs="Arial"/>
        </w:rP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</w:t>
      </w:r>
      <w:r w:rsidR="006B2AD9">
        <w:t>дим</w:t>
      </w:r>
      <w:proofErr w:type="spellEnd"/>
      <w:r w:rsidR="006B2AD9">
        <w:t xml:space="preserve"> </w:t>
      </w:r>
      <w:proofErr w:type="spellStart"/>
      <w:r w:rsidR="006B2AD9">
        <w:t>дефект</w:t>
      </w:r>
      <w:proofErr w:type="spellEnd"/>
      <w:r w:rsidR="006B2AD9">
        <w:t xml:space="preserve"> / </w:t>
      </w:r>
      <w:proofErr w:type="spellStart"/>
      <w:r w:rsidR="006B2AD9">
        <w:t>забележка</w:t>
      </w:r>
      <w:proofErr w:type="spellEnd"/>
      <w:r w:rsidR="006B2AD9">
        <w:br/>
      </w:r>
      <w:r w:rsidR="006B2AD9">
        <w:rPr>
          <w:rFonts w:ascii="MS Gothic" w:eastAsia="MS Gothic" w:hAnsi="MS Gothic" w:cs="MS Gothic" w:hint="eastAsia"/>
        </w:rPr>
        <w:t>☐</w:t>
      </w:r>
      <w:r w:rsidR="006B2AD9">
        <w:rPr>
          <w:rFonts w:ascii="Arial" w:hAnsi="Arial" w:cs="Arial"/>
        </w:rPr>
        <w:t xml:space="preserve"> </w:t>
      </w:r>
      <w:proofErr w:type="spellStart"/>
      <w:r w:rsidR="006B2AD9">
        <w:rPr>
          <w:rFonts w:ascii="Arial" w:hAnsi="Arial" w:cs="Arial"/>
        </w:rPr>
        <w:t>Друго</w:t>
      </w:r>
      <w:proofErr w:type="spellEnd"/>
      <w:proofErr w:type="gramStart"/>
      <w:r w:rsidR="006B2AD9">
        <w:rPr>
          <w:lang w:val="bg-BG"/>
        </w:rPr>
        <w:t>:</w:t>
      </w:r>
      <w:r>
        <w:t>…………</w:t>
      </w:r>
      <w:r w:rsidR="006B2AD9">
        <w:t>…………………………………………………………………………</w:t>
      </w:r>
      <w:bookmarkStart w:id="5" w:name="Xcc393afe2d07b950e1720439c0ec00304eea5be"/>
      <w:bookmarkEnd w:id="4"/>
      <w:proofErr w:type="gramEnd"/>
    </w:p>
    <w:p w:rsidR="003A7E62" w:rsidRDefault="009A21CB">
      <w:pPr>
        <w:pStyle w:val="FirstParagraph"/>
        <w:rPr>
          <w:color w:val="FF0000"/>
          <w:lang w:val="bg-BG"/>
        </w:rPr>
      </w:pPr>
      <w:r w:rsidRPr="00C30D7C">
        <w:rPr>
          <w:color w:val="FF0000"/>
        </w:rPr>
        <w:t xml:space="preserve">5. </w:t>
      </w:r>
      <w:proofErr w:type="spellStart"/>
      <w:r w:rsidRPr="00C30D7C">
        <w:rPr>
          <w:color w:val="FF0000"/>
        </w:rPr>
        <w:t>Данни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за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замяна</w:t>
      </w:r>
      <w:proofErr w:type="spellEnd"/>
      <w:r w:rsidRPr="00C30D7C">
        <w:rPr>
          <w:color w:val="FF0000"/>
        </w:rPr>
        <w:t xml:space="preserve"> (</w:t>
      </w:r>
      <w:proofErr w:type="spellStart"/>
      <w:r w:rsidRPr="00C30D7C">
        <w:rPr>
          <w:color w:val="FF0000"/>
        </w:rPr>
        <w:t>попълва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се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само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при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замяна</w:t>
      </w:r>
      <w:proofErr w:type="spellEnd"/>
      <w:r w:rsidRPr="00C30D7C">
        <w:rPr>
          <w:color w:val="FF0000"/>
        </w:rPr>
        <w:t>)</w:t>
      </w:r>
    </w:p>
    <w:p w:rsidR="003C482C" w:rsidRPr="003A7E62" w:rsidRDefault="009A21CB">
      <w:pPr>
        <w:pStyle w:val="FirstParagraph"/>
        <w:rPr>
          <w:color w:val="FF0000"/>
          <w:lang w:val="bg-BG"/>
        </w:rPr>
      </w:pPr>
      <w:proofErr w:type="spellStart"/>
      <w:r>
        <w:t>Желан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(</w:t>
      </w:r>
      <w:proofErr w:type="spellStart"/>
      <w:r>
        <w:t>артикулен</w:t>
      </w:r>
      <w:proofErr w:type="spellEnd"/>
      <w:r>
        <w:t xml:space="preserve"> №, </w:t>
      </w:r>
      <w:proofErr w:type="spellStart"/>
      <w:r>
        <w:t>размер</w:t>
      </w:r>
      <w:proofErr w:type="spellEnd"/>
      <w:r>
        <w:t xml:space="preserve">, </w:t>
      </w:r>
      <w:proofErr w:type="spellStart"/>
      <w:r>
        <w:t>цвят</w:t>
      </w:r>
      <w:proofErr w:type="spellEnd"/>
      <w:r>
        <w:t xml:space="preserve"> и</w:t>
      </w:r>
      <w:r w:rsidR="006B2AD9">
        <w:rPr>
          <w:lang w:val="bg-BG"/>
        </w:rPr>
        <w:t>ли</w:t>
      </w:r>
      <w:r>
        <w:t xml:space="preserve"> </w:t>
      </w:r>
      <w:proofErr w:type="spellStart"/>
      <w:r>
        <w:t>др</w:t>
      </w:r>
      <w:proofErr w:type="spellEnd"/>
      <w:r>
        <w:t>.)</w:t>
      </w:r>
      <w:proofErr w:type="gramStart"/>
      <w:r>
        <w:t>:</w:t>
      </w:r>
      <w:r>
        <w:br/>
        <w:t>…………………………………………………………………………………………………………………………….</w:t>
      </w:r>
      <w:proofErr w:type="gramEnd"/>
    </w:p>
    <w:p w:rsidR="003C482C" w:rsidRDefault="0012213E">
      <w:r>
        <w:lastRenderedPageBreak/>
        <w:pict>
          <v:rect id="_x0000_i1025" style="width:0;height:1.5pt" o:hralign="center" o:hrstd="t" o:hr="t"/>
        </w:pict>
      </w:r>
    </w:p>
    <w:p w:rsidR="003C482C" w:rsidRDefault="009A21CB">
      <w:pPr>
        <w:pStyle w:val="2"/>
      </w:pPr>
      <w:bookmarkStart w:id="6" w:name="възстановяване-на-сума-по-банков-път"/>
      <w:bookmarkEnd w:id="5"/>
      <w:r>
        <w:t>6. Възстановяване на сума по банков път</w:t>
      </w:r>
    </w:p>
    <w:p w:rsidR="003C482C" w:rsidRDefault="009A21CB">
      <w:pPr>
        <w:pStyle w:val="FirstParagraph"/>
      </w:pPr>
      <w:r>
        <w:t>(попълва се само при връщане)</w:t>
      </w:r>
    </w:p>
    <w:p w:rsidR="006B2AD9" w:rsidRDefault="00CC2305">
      <w:pPr>
        <w:pStyle w:val="a0"/>
      </w:pPr>
      <w:r>
        <w:rPr>
          <w:b/>
          <w:bCs/>
        </w:rPr>
        <w:t>*</w:t>
      </w:r>
      <w:proofErr w:type="spellStart"/>
      <w:r w:rsidR="009A21CB">
        <w:rPr>
          <w:b/>
          <w:bCs/>
        </w:rPr>
        <w:t>Титуляр</w:t>
      </w:r>
      <w:proofErr w:type="spellEnd"/>
      <w:r w:rsidR="009A21CB">
        <w:rPr>
          <w:b/>
          <w:bCs/>
        </w:rPr>
        <w:t xml:space="preserve"> </w:t>
      </w:r>
      <w:proofErr w:type="spellStart"/>
      <w:r w:rsidR="009A21CB">
        <w:rPr>
          <w:b/>
          <w:bCs/>
        </w:rPr>
        <w:t>на</w:t>
      </w:r>
      <w:proofErr w:type="spellEnd"/>
      <w:r w:rsidR="009A21CB">
        <w:rPr>
          <w:b/>
          <w:bCs/>
        </w:rPr>
        <w:t xml:space="preserve"> </w:t>
      </w:r>
      <w:proofErr w:type="spellStart"/>
      <w:proofErr w:type="gramStart"/>
      <w:r w:rsidR="009A21CB">
        <w:rPr>
          <w:b/>
          <w:bCs/>
        </w:rPr>
        <w:t>сметката</w:t>
      </w:r>
      <w:proofErr w:type="spellEnd"/>
      <w:r w:rsidR="003A7E62">
        <w:rPr>
          <w:b/>
          <w:bCs/>
          <w:lang w:val="bg-BG"/>
        </w:rPr>
        <w:t>(</w:t>
      </w:r>
      <w:proofErr w:type="gramEnd"/>
      <w:r w:rsidR="003A7E62">
        <w:rPr>
          <w:b/>
          <w:bCs/>
          <w:lang w:val="bg-BG"/>
        </w:rPr>
        <w:t xml:space="preserve"> две имена)</w:t>
      </w:r>
      <w:r w:rsidR="009A21CB">
        <w:rPr>
          <w:b/>
          <w:bCs/>
        </w:rPr>
        <w:t>:</w:t>
      </w:r>
      <w:r w:rsidR="009A21CB">
        <w:t xml:space="preserve"> </w:t>
      </w:r>
    </w:p>
    <w:p w:rsidR="006B2AD9" w:rsidRDefault="009A21CB">
      <w:pPr>
        <w:pStyle w:val="a0"/>
      </w:pPr>
      <w:r>
        <w:t>……………………………………………………………………………………</w:t>
      </w:r>
      <w:r w:rsidR="003A7E62">
        <w:t>…</w:t>
      </w:r>
      <w:r w:rsidR="003A7E62">
        <w:rPr>
          <w:lang w:val="bg-BG"/>
        </w:rPr>
        <w:t>……………</w:t>
      </w:r>
      <w:r>
        <w:br/>
      </w:r>
      <w:r w:rsidR="00CC2305">
        <w:rPr>
          <w:b/>
          <w:bCs/>
        </w:rPr>
        <w:t>*</w:t>
      </w:r>
      <w:r>
        <w:rPr>
          <w:b/>
          <w:bCs/>
        </w:rPr>
        <w:t>IBAN:</w:t>
      </w:r>
      <w:r>
        <w:t xml:space="preserve"> </w:t>
      </w:r>
    </w:p>
    <w:p w:rsidR="003C482C" w:rsidRPr="003A7E62" w:rsidRDefault="009A21CB">
      <w:pPr>
        <w:pStyle w:val="a0"/>
        <w:rPr>
          <w:lang w:val="bg-BG"/>
        </w:rPr>
      </w:pPr>
      <w:r>
        <w:t>…………………………</w:t>
      </w:r>
      <w:r w:rsidR="003A7E62">
        <w:t>…………………………………………………………………………</w:t>
      </w:r>
      <w:r>
        <w:br/>
      </w:r>
      <w:r w:rsidR="00CC2305">
        <w:rPr>
          <w:b/>
          <w:bCs/>
        </w:rPr>
        <w:t>*</w:t>
      </w:r>
      <w:proofErr w:type="spellStart"/>
      <w:r>
        <w:rPr>
          <w:b/>
          <w:bCs/>
        </w:rPr>
        <w:t>Банка</w:t>
      </w:r>
      <w:proofErr w:type="spellEnd"/>
      <w:r>
        <w:rPr>
          <w:b/>
          <w:bCs/>
        </w:rPr>
        <w:t>:</w:t>
      </w:r>
      <w:r>
        <w:t xml:space="preserve"> …………………</w:t>
      </w:r>
      <w:r w:rsidR="003A7E62">
        <w:t>…………………………………………………………………………………</w:t>
      </w:r>
    </w:p>
    <w:p w:rsidR="003C482C" w:rsidRDefault="00CC2305">
      <w:pPr>
        <w:pStyle w:val="a0"/>
      </w:pPr>
      <w:r w:rsidRPr="00CC2305">
        <w:rPr>
          <w:b/>
          <w:lang w:val="bg-BG"/>
        </w:rPr>
        <w:t>*</w:t>
      </w:r>
      <w:r w:rsidR="009A21CB">
        <w:t xml:space="preserve">☐ </w:t>
      </w:r>
      <w:proofErr w:type="spellStart"/>
      <w:r w:rsidR="009A21CB">
        <w:t>Декларирам</w:t>
      </w:r>
      <w:proofErr w:type="spellEnd"/>
      <w:r w:rsidR="009A21CB">
        <w:t xml:space="preserve">, </w:t>
      </w:r>
      <w:proofErr w:type="spellStart"/>
      <w:r w:rsidR="009A21CB">
        <w:t>че</w:t>
      </w:r>
      <w:proofErr w:type="spellEnd"/>
      <w:r w:rsidR="009A21CB">
        <w:t xml:space="preserve"> </w:t>
      </w:r>
      <w:proofErr w:type="spellStart"/>
      <w:r w:rsidR="009A21CB">
        <w:t>предоставените</w:t>
      </w:r>
      <w:proofErr w:type="spellEnd"/>
      <w:r w:rsidR="009A21CB">
        <w:t xml:space="preserve"> </w:t>
      </w:r>
      <w:proofErr w:type="spellStart"/>
      <w:r w:rsidR="009A21CB">
        <w:t>банкови</w:t>
      </w:r>
      <w:proofErr w:type="spellEnd"/>
      <w:r w:rsidR="009A21CB">
        <w:t xml:space="preserve"> данни са коректни.</w:t>
      </w:r>
    </w:p>
    <w:p w:rsidR="003C482C" w:rsidRDefault="0012213E">
      <w:r>
        <w:pict>
          <v:rect id="_x0000_i1026" style="width:0;height:1.5pt" o:hralign="center" o:hrstd="t" o:hr="t"/>
        </w:pict>
      </w:r>
    </w:p>
    <w:p w:rsidR="003C482C" w:rsidRDefault="009A21CB">
      <w:pPr>
        <w:pStyle w:val="2"/>
        <w:rPr>
          <w:color w:val="FF0000"/>
          <w:sz w:val="28"/>
          <w:szCs w:val="28"/>
          <w:lang w:val="bg-BG"/>
        </w:rPr>
      </w:pPr>
      <w:bookmarkStart w:id="7" w:name="адрес-за-изпращане-на-пратката"/>
      <w:bookmarkEnd w:id="6"/>
      <w:r w:rsidRPr="003A7E62">
        <w:rPr>
          <w:color w:val="FF0000"/>
          <w:sz w:val="28"/>
          <w:szCs w:val="28"/>
        </w:rPr>
        <w:t xml:space="preserve">7. </w:t>
      </w:r>
      <w:proofErr w:type="spellStart"/>
      <w:r w:rsidRPr="003A7E62">
        <w:rPr>
          <w:color w:val="FF0000"/>
          <w:sz w:val="28"/>
          <w:szCs w:val="28"/>
        </w:rPr>
        <w:t>Адрес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за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r w:rsidR="00B74DE1" w:rsidRPr="003A7E62">
        <w:rPr>
          <w:color w:val="FF0000"/>
          <w:sz w:val="28"/>
          <w:szCs w:val="28"/>
          <w:lang w:val="bg-BG"/>
        </w:rPr>
        <w:t>връщане</w:t>
      </w:r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на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пратката</w:t>
      </w:r>
      <w:proofErr w:type="spellEnd"/>
      <w:r w:rsidR="00B74DE1" w:rsidRPr="003A7E62">
        <w:rPr>
          <w:color w:val="FF0000"/>
          <w:sz w:val="28"/>
          <w:szCs w:val="28"/>
          <w:lang w:val="bg-BG"/>
        </w:rPr>
        <w:t>:</w:t>
      </w:r>
    </w:p>
    <w:p w:rsidR="00C54B43" w:rsidRPr="00C54B43" w:rsidRDefault="00C54B43" w:rsidP="00C54B43">
      <w:pPr>
        <w:pStyle w:val="a0"/>
        <w:rPr>
          <w:lang w:val="bg-BG"/>
        </w:rPr>
      </w:pPr>
      <w:r>
        <w:rPr>
          <w:lang w:val="bg-BG"/>
        </w:rPr>
        <w:t>Ще получите информация, след като бъдем информирани</w:t>
      </w:r>
      <w:r w:rsidR="004D410F">
        <w:t xml:space="preserve"> </w:t>
      </w:r>
      <w:r w:rsidR="004D410F">
        <w:rPr>
          <w:lang w:val="bg-BG"/>
        </w:rPr>
        <w:t xml:space="preserve">с прикачен файл на имейл </w:t>
      </w:r>
      <w:r w:rsidR="004D410F">
        <w:t>shop@chiniiki.com</w:t>
      </w:r>
      <w:r>
        <w:rPr>
          <w:lang w:val="bg-BG"/>
        </w:rPr>
        <w:t xml:space="preserve"> по коя поръчка и какви артикули се връщат!</w:t>
      </w:r>
    </w:p>
    <w:p w:rsidR="003C482C" w:rsidRPr="00CC2305" w:rsidRDefault="009A21CB">
      <w:pPr>
        <w:pStyle w:val="2"/>
        <w:rPr>
          <w:b/>
          <w:color w:val="FF0000"/>
          <w:sz w:val="24"/>
          <w:szCs w:val="24"/>
          <w:lang w:val="bg-BG"/>
        </w:rPr>
      </w:pPr>
      <w:bookmarkStart w:id="8" w:name="декларация"/>
      <w:bookmarkEnd w:id="7"/>
      <w:r w:rsidRPr="00CC2305">
        <w:rPr>
          <w:b/>
          <w:color w:val="FF0000"/>
          <w:sz w:val="24"/>
          <w:szCs w:val="24"/>
        </w:rPr>
        <w:t xml:space="preserve">8. </w:t>
      </w:r>
      <w:r w:rsidR="00B74DE1" w:rsidRPr="00CC2305">
        <w:rPr>
          <w:b/>
          <w:color w:val="FF0000"/>
          <w:sz w:val="24"/>
          <w:szCs w:val="24"/>
          <w:lang w:val="bg-BG"/>
        </w:rPr>
        <w:t>ВАЖНА ИНФОРМАЦИЯ:</w:t>
      </w:r>
    </w:p>
    <w:p w:rsidR="00B74DE1" w:rsidRPr="004D410F" w:rsidRDefault="00CC2305">
      <w:pPr>
        <w:pStyle w:val="FirstParagraph"/>
        <w:rPr>
          <w:b/>
          <w:lang w:val="bg-BG"/>
        </w:rPr>
      </w:pPr>
      <w:proofErr w:type="gramStart"/>
      <w:r w:rsidRPr="004D410F">
        <w:rPr>
          <w:b/>
        </w:rPr>
        <w:t>*</w:t>
      </w:r>
      <w:r w:rsidR="00B74DE1" w:rsidRPr="004D410F">
        <w:rPr>
          <w:b/>
          <w:lang w:val="bg-BG"/>
        </w:rPr>
        <w:t>Артикула/</w:t>
      </w:r>
      <w:proofErr w:type="spellStart"/>
      <w:r w:rsidR="00B74DE1" w:rsidRPr="004D410F">
        <w:rPr>
          <w:b/>
          <w:lang w:val="bg-BG"/>
        </w:rPr>
        <w:t>ите</w:t>
      </w:r>
      <w:proofErr w:type="spellEnd"/>
      <w:r w:rsidR="009A21CB" w:rsidRPr="004D410F">
        <w:rPr>
          <w:b/>
        </w:rPr>
        <w:t xml:space="preserve"> </w:t>
      </w:r>
      <w:r w:rsidR="00B74DE1" w:rsidRPr="004D410F">
        <w:rPr>
          <w:b/>
          <w:lang w:val="bg-BG"/>
        </w:rPr>
        <w:t xml:space="preserve">трябва да </w:t>
      </w:r>
      <w:proofErr w:type="spellStart"/>
      <w:r w:rsidR="009A21CB" w:rsidRPr="004D410F">
        <w:rPr>
          <w:b/>
        </w:rPr>
        <w:t>се</w:t>
      </w:r>
      <w:proofErr w:type="spellEnd"/>
      <w:r w:rsidR="009A21CB" w:rsidRPr="004D410F">
        <w:rPr>
          <w:b/>
        </w:rPr>
        <w:t xml:space="preserve"> </w:t>
      </w:r>
      <w:proofErr w:type="spellStart"/>
      <w:r w:rsidR="009A21CB" w:rsidRPr="004D410F">
        <w:rPr>
          <w:b/>
        </w:rPr>
        <w:t>връща</w:t>
      </w:r>
      <w:proofErr w:type="spellEnd"/>
      <w:r w:rsidR="00B74DE1" w:rsidRPr="004D410F">
        <w:rPr>
          <w:b/>
          <w:lang w:val="bg-BG"/>
        </w:rPr>
        <w:t>/т</w:t>
      </w:r>
      <w:r w:rsidR="009A21CB" w:rsidRPr="004D410F">
        <w:rPr>
          <w:b/>
        </w:rPr>
        <w:t xml:space="preserve"> в </w:t>
      </w:r>
      <w:proofErr w:type="spellStart"/>
      <w:r w:rsidR="009A21CB" w:rsidRPr="004D410F">
        <w:rPr>
          <w:b/>
        </w:rPr>
        <w:t>търговски</w:t>
      </w:r>
      <w:proofErr w:type="spellEnd"/>
      <w:r w:rsidR="009A21CB" w:rsidRPr="004D410F">
        <w:rPr>
          <w:b/>
        </w:rPr>
        <w:t xml:space="preserve"> </w:t>
      </w:r>
      <w:proofErr w:type="spellStart"/>
      <w:r w:rsidR="009A21CB" w:rsidRPr="004D410F">
        <w:rPr>
          <w:b/>
        </w:rPr>
        <w:t>вид</w:t>
      </w:r>
      <w:proofErr w:type="spellEnd"/>
      <w:r w:rsidR="009A21CB" w:rsidRPr="004D410F">
        <w:rPr>
          <w:b/>
        </w:rPr>
        <w:t xml:space="preserve">, </w:t>
      </w:r>
      <w:proofErr w:type="spellStart"/>
      <w:r w:rsidR="009A21CB" w:rsidRPr="004D410F">
        <w:rPr>
          <w:b/>
        </w:rPr>
        <w:t>без</w:t>
      </w:r>
      <w:proofErr w:type="spellEnd"/>
      <w:r w:rsidR="009A21CB" w:rsidRPr="004D410F">
        <w:rPr>
          <w:b/>
        </w:rPr>
        <w:t xml:space="preserve"> </w:t>
      </w:r>
      <w:proofErr w:type="spellStart"/>
      <w:r w:rsidR="009A21CB" w:rsidRPr="004D410F">
        <w:rPr>
          <w:b/>
        </w:rPr>
        <w:t>следи</w:t>
      </w:r>
      <w:proofErr w:type="spellEnd"/>
      <w:r w:rsidR="009A21CB" w:rsidRPr="004D410F">
        <w:rPr>
          <w:b/>
        </w:rPr>
        <w:t xml:space="preserve"> </w:t>
      </w:r>
      <w:proofErr w:type="spellStart"/>
      <w:r w:rsidR="009A21CB" w:rsidRPr="004D410F">
        <w:rPr>
          <w:b/>
        </w:rPr>
        <w:t>от</w:t>
      </w:r>
      <w:proofErr w:type="spellEnd"/>
      <w:r w:rsidR="009A21CB" w:rsidRPr="004D410F">
        <w:rPr>
          <w:b/>
        </w:rPr>
        <w:t xml:space="preserve"> </w:t>
      </w:r>
      <w:proofErr w:type="spellStart"/>
      <w:r w:rsidR="009A21CB" w:rsidRPr="004D410F">
        <w:rPr>
          <w:b/>
        </w:rPr>
        <w:t>употреба</w:t>
      </w:r>
      <w:proofErr w:type="spellEnd"/>
      <w:r w:rsidR="009A21CB" w:rsidRPr="004D410F">
        <w:rPr>
          <w:b/>
        </w:rPr>
        <w:t xml:space="preserve">, с </w:t>
      </w:r>
      <w:proofErr w:type="spellStart"/>
      <w:r w:rsidR="009A21CB" w:rsidRPr="004D410F">
        <w:rPr>
          <w:b/>
        </w:rPr>
        <w:t>оригинална</w:t>
      </w:r>
      <w:proofErr w:type="spellEnd"/>
      <w:r w:rsidR="009A21CB" w:rsidRPr="004D410F">
        <w:rPr>
          <w:b/>
        </w:rPr>
        <w:t xml:space="preserve"> </w:t>
      </w:r>
      <w:proofErr w:type="spellStart"/>
      <w:r w:rsidR="009A21CB" w:rsidRPr="004D410F">
        <w:rPr>
          <w:b/>
        </w:rPr>
        <w:t>опаковка</w:t>
      </w:r>
      <w:proofErr w:type="spellEnd"/>
      <w:r w:rsidR="00B74DE1" w:rsidRPr="004D410F">
        <w:rPr>
          <w:b/>
          <w:lang w:val="bg-BG"/>
        </w:rPr>
        <w:t>, включена опция преглед, без наложен платеж.</w:t>
      </w:r>
      <w:proofErr w:type="gramEnd"/>
    </w:p>
    <w:p w:rsidR="003C482C" w:rsidRDefault="00CC2305">
      <w:pPr>
        <w:pStyle w:val="FirstParagraph"/>
      </w:pPr>
      <w:proofErr w:type="gramStart"/>
      <w:r w:rsidRPr="00CC2305">
        <w:rPr>
          <w:b/>
          <w:color w:val="000000" w:themeColor="text1"/>
        </w:rPr>
        <w:t>*</w:t>
      </w:r>
      <w:r w:rsidR="00B74DE1" w:rsidRPr="00B74DE1">
        <w:rPr>
          <w:b/>
          <w:color w:val="FF0000"/>
          <w:u w:val="single"/>
          <w:lang w:val="bg-BG"/>
        </w:rPr>
        <w:t xml:space="preserve">ЗАДЪЛЖИТЕЛНО С </w:t>
      </w:r>
      <w:r w:rsidR="00B74DE1">
        <w:rPr>
          <w:b/>
          <w:color w:val="FF0000"/>
          <w:u w:val="single"/>
          <w:lang w:val="bg-BG"/>
        </w:rPr>
        <w:t>ПРИДРУЖАВАЩИ ДОКУМЕНТИ</w:t>
      </w:r>
      <w:r>
        <w:rPr>
          <w:b/>
          <w:color w:val="FF0000"/>
          <w:u w:val="single"/>
          <w:lang w:val="bg-BG"/>
        </w:rPr>
        <w:t>, които сте получили в пратката</w:t>
      </w:r>
      <w:r w:rsidR="009A21CB" w:rsidRPr="00B74DE1">
        <w:rPr>
          <w:b/>
          <w:color w:val="FF0000"/>
          <w:u w:val="single"/>
        </w:rPr>
        <w:t xml:space="preserve"> (</w:t>
      </w:r>
      <w:r w:rsidR="00B74DE1">
        <w:rPr>
          <w:b/>
          <w:color w:val="FF0000"/>
          <w:u w:val="single"/>
          <w:lang w:val="bg-BG"/>
        </w:rPr>
        <w:t xml:space="preserve">стокова разписка с </w:t>
      </w:r>
      <w:proofErr w:type="spellStart"/>
      <w:r w:rsidR="009A21CB" w:rsidRPr="00B74DE1">
        <w:rPr>
          <w:b/>
          <w:color w:val="FF0000"/>
          <w:u w:val="single"/>
        </w:rPr>
        <w:t>касов</w:t>
      </w:r>
      <w:proofErr w:type="spellEnd"/>
      <w:r w:rsidR="009A21CB" w:rsidRPr="00B74DE1">
        <w:rPr>
          <w:b/>
          <w:color w:val="FF0000"/>
          <w:u w:val="single"/>
        </w:rPr>
        <w:t xml:space="preserve"> </w:t>
      </w:r>
      <w:proofErr w:type="spellStart"/>
      <w:r w:rsidR="009A21CB" w:rsidRPr="00B74DE1">
        <w:rPr>
          <w:b/>
          <w:color w:val="FF0000"/>
          <w:u w:val="single"/>
        </w:rPr>
        <w:t>бон</w:t>
      </w:r>
      <w:proofErr w:type="spellEnd"/>
      <w:r w:rsidR="009A21CB" w:rsidRPr="00B74DE1">
        <w:rPr>
          <w:b/>
          <w:color w:val="FF0000"/>
          <w:u w:val="single"/>
        </w:rPr>
        <w:t>/</w:t>
      </w:r>
      <w:proofErr w:type="spellStart"/>
      <w:r w:rsidR="009A21CB" w:rsidRPr="00B74DE1">
        <w:rPr>
          <w:b/>
          <w:color w:val="FF0000"/>
          <w:u w:val="single"/>
        </w:rPr>
        <w:t>фактура</w:t>
      </w:r>
      <w:proofErr w:type="spellEnd"/>
      <w:r w:rsidR="009A21CB" w:rsidRPr="00B74DE1">
        <w:rPr>
          <w:b/>
          <w:color w:val="FF0000"/>
          <w:u w:val="single"/>
        </w:rPr>
        <w:t xml:space="preserve">, </w:t>
      </w:r>
      <w:proofErr w:type="spellStart"/>
      <w:r w:rsidR="009A21CB" w:rsidRPr="00B74DE1">
        <w:rPr>
          <w:b/>
          <w:color w:val="FF0000"/>
          <w:u w:val="single"/>
        </w:rPr>
        <w:t>гаранционна</w:t>
      </w:r>
      <w:proofErr w:type="spellEnd"/>
      <w:r w:rsidR="009A21CB" w:rsidRPr="00B74DE1">
        <w:rPr>
          <w:b/>
          <w:color w:val="FF0000"/>
          <w:u w:val="single"/>
        </w:rPr>
        <w:t xml:space="preserve"> </w:t>
      </w:r>
      <w:proofErr w:type="spellStart"/>
      <w:r w:rsidR="009A21CB" w:rsidRPr="00B74DE1">
        <w:rPr>
          <w:b/>
          <w:color w:val="FF0000"/>
          <w:u w:val="single"/>
        </w:rPr>
        <w:t>карта</w:t>
      </w:r>
      <w:proofErr w:type="spellEnd"/>
      <w:r w:rsidR="009A21CB" w:rsidRPr="00B74DE1">
        <w:rPr>
          <w:b/>
          <w:color w:val="FF0000"/>
          <w:u w:val="single"/>
        </w:rPr>
        <w:t>).</w:t>
      </w:r>
      <w:proofErr w:type="gramEnd"/>
    </w:p>
    <w:p w:rsidR="003C482C" w:rsidRPr="00C30D7C" w:rsidRDefault="009A21CB" w:rsidP="00C30D7C">
      <w:pPr>
        <w:pStyle w:val="a0"/>
        <w:rPr>
          <w:lang w:val="bg-BG"/>
        </w:rPr>
      </w:pPr>
      <w:r>
        <w:rPr>
          <w:b/>
          <w:bCs/>
        </w:rPr>
        <w:t>Дата:</w:t>
      </w:r>
      <w:r>
        <w:t xml:space="preserve"> ……………………………………… </w:t>
      </w:r>
      <w:r>
        <w:rPr>
          <w:b/>
          <w:bCs/>
        </w:rPr>
        <w:t>Подпис:</w:t>
      </w:r>
      <w:r>
        <w:t xml:space="preserve"> </w:t>
      </w:r>
    </w:p>
    <w:p w:rsidR="003C482C" w:rsidRPr="003A7E62" w:rsidRDefault="009A21CB">
      <w:pPr>
        <w:pStyle w:val="3"/>
        <w:rPr>
          <w:color w:val="FF0000"/>
          <w:lang w:val="bg-BG"/>
        </w:rPr>
      </w:pPr>
      <w:bookmarkStart w:id="9" w:name="информация-за-клиента"/>
      <w:proofErr w:type="spellStart"/>
      <w:r w:rsidRPr="003A7E62">
        <w:rPr>
          <w:color w:val="FF0000"/>
        </w:rPr>
        <w:t>Информация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за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клиента</w:t>
      </w:r>
      <w:proofErr w:type="spellEnd"/>
      <w:r w:rsidR="00C44EB2" w:rsidRPr="003A7E62">
        <w:rPr>
          <w:color w:val="FF0000"/>
          <w:lang w:val="bg-BG"/>
        </w:rPr>
        <w:t>:</w:t>
      </w:r>
    </w:p>
    <w:p w:rsidR="006B2AD9" w:rsidRDefault="009A21CB" w:rsidP="006B2AD9">
      <w:pPr>
        <w:pStyle w:val="Compact"/>
        <w:numPr>
          <w:ilvl w:val="0"/>
          <w:numId w:val="2"/>
        </w:numPr>
      </w:pPr>
      <w:proofErr w:type="spellStart"/>
      <w:r>
        <w:t>С</w:t>
      </w:r>
      <w:r w:rsidR="003A7E62">
        <w:t>рокът</w:t>
      </w:r>
      <w:proofErr w:type="spellEnd"/>
      <w:r w:rsidR="003A7E62">
        <w:t xml:space="preserve"> </w:t>
      </w:r>
      <w:proofErr w:type="spellStart"/>
      <w:r w:rsidR="003A7E62">
        <w:t>за</w:t>
      </w:r>
      <w:proofErr w:type="spellEnd"/>
      <w:r w:rsidR="003A7E62">
        <w:t xml:space="preserve"> </w:t>
      </w:r>
      <w:proofErr w:type="spellStart"/>
      <w:r w:rsidR="003A7E62">
        <w:t>връщане</w:t>
      </w:r>
      <w:proofErr w:type="spellEnd"/>
      <w:r w:rsidR="003A7E62">
        <w:t xml:space="preserve"> </w:t>
      </w:r>
      <w:proofErr w:type="spellStart"/>
      <w:r w:rsidR="003A7E62">
        <w:t>или</w:t>
      </w:r>
      <w:proofErr w:type="spellEnd"/>
      <w:r w:rsidR="003A7E62">
        <w:t xml:space="preserve"> </w:t>
      </w:r>
      <w:proofErr w:type="spellStart"/>
      <w:r w:rsidR="003A7E62">
        <w:t>замяна</w:t>
      </w:r>
      <w:proofErr w:type="spellEnd"/>
      <w:r w:rsidR="003A7E62">
        <w:t xml:space="preserve"> е</w:t>
      </w:r>
      <w:r>
        <w:t xml:space="preserve"> </w:t>
      </w:r>
      <w:r w:rsidR="006B2AD9">
        <w:rPr>
          <w:b/>
          <w:bCs/>
        </w:rPr>
        <w:t>14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получаване</w:t>
      </w:r>
      <w:proofErr w:type="spellEnd"/>
      <w:r>
        <w:t>.</w:t>
      </w:r>
      <w:r>
        <w:br/>
      </w:r>
      <w:proofErr w:type="spellStart"/>
      <w:r>
        <w:t>Разходите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връщане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клиента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r w:rsidR="006B2AD9">
        <w:rPr>
          <w:lang w:val="bg-BG"/>
        </w:rPr>
        <w:t>реклам</w:t>
      </w:r>
      <w:r w:rsidR="00B74DE1">
        <w:rPr>
          <w:lang w:val="bg-BG"/>
        </w:rPr>
        <w:t>а</w:t>
      </w:r>
      <w:r w:rsidR="006B2AD9">
        <w:rPr>
          <w:lang w:val="bg-BG"/>
        </w:rPr>
        <w:t>ция или грешка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страна</w:t>
      </w:r>
      <w:proofErr w:type="spellEnd"/>
      <w:r w:rsidR="006B2AD9">
        <w:rPr>
          <w:lang w:val="bg-BG"/>
        </w:rPr>
        <w:t>!</w:t>
      </w:r>
    </w:p>
    <w:p w:rsidR="003C482C" w:rsidRPr="006B2AD9" w:rsidRDefault="009A21CB" w:rsidP="006B2AD9">
      <w:pPr>
        <w:pStyle w:val="Compact"/>
        <w:numPr>
          <w:ilvl w:val="0"/>
          <w:numId w:val="2"/>
        </w:numPr>
      </w:pPr>
      <w:proofErr w:type="spellStart"/>
      <w:r>
        <w:t>Сумите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възстановяват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банков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обратна</w:t>
      </w:r>
      <w:proofErr w:type="spellEnd"/>
      <w:r>
        <w:t xml:space="preserve"> </w:t>
      </w:r>
      <w:proofErr w:type="spellStart"/>
      <w:r>
        <w:t>картова</w:t>
      </w:r>
      <w:proofErr w:type="spellEnd"/>
      <w:r>
        <w:t xml:space="preserve"> </w:t>
      </w:r>
      <w:proofErr w:type="spellStart"/>
      <w:r>
        <w:t>транзакция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плащане</w:t>
      </w:r>
      <w:proofErr w:type="spellEnd"/>
      <w:r>
        <w:t>.</w:t>
      </w:r>
    </w:p>
    <w:p w:rsidR="006B2AD9" w:rsidRPr="004D410F" w:rsidRDefault="00B74DE1" w:rsidP="006B2AD9">
      <w:pPr>
        <w:pStyle w:val="Compact"/>
        <w:numPr>
          <w:ilvl w:val="0"/>
          <w:numId w:val="2"/>
        </w:numPr>
      </w:pPr>
      <w:r w:rsidRPr="004D410F">
        <w:rPr>
          <w:b/>
          <w:color w:val="FF0000"/>
          <w:lang w:val="bg-BG"/>
        </w:rPr>
        <w:t>ВАЖНО:</w:t>
      </w:r>
      <w:r>
        <w:rPr>
          <w:lang w:val="bg-BG"/>
        </w:rPr>
        <w:t xml:space="preserve"> Вие трябва да</w:t>
      </w:r>
      <w:r>
        <w:t xml:space="preserve"> </w:t>
      </w:r>
      <w:r>
        <w:rPr>
          <w:lang w:val="bg-BG"/>
        </w:rPr>
        <w:t>о</w:t>
      </w:r>
      <w:proofErr w:type="spellStart"/>
      <w:r w:rsidR="00C44EB2">
        <w:t>паковате</w:t>
      </w:r>
      <w:proofErr w:type="spellEnd"/>
      <w:r w:rsidR="00C44EB2">
        <w:t xml:space="preserve"> </w:t>
      </w:r>
      <w:proofErr w:type="spellStart"/>
      <w:r w:rsidR="00C44EB2">
        <w:t>продукта</w:t>
      </w:r>
      <w:proofErr w:type="spellEnd"/>
      <w:r w:rsidR="003A7E62">
        <w:rPr>
          <w:lang w:val="bg-BG"/>
        </w:rPr>
        <w:t>,застраховате</w:t>
      </w:r>
      <w:r w:rsidR="00C44EB2">
        <w:rPr>
          <w:lang w:val="bg-BG"/>
        </w:rPr>
        <w:t>, п</w:t>
      </w:r>
      <w:proofErr w:type="spellStart"/>
      <w:r w:rsidR="006B2AD9">
        <w:t>опълните</w:t>
      </w:r>
      <w:proofErr w:type="spellEnd"/>
      <w:r w:rsidR="006B2AD9">
        <w:t xml:space="preserve"> </w:t>
      </w:r>
      <w:proofErr w:type="spellStart"/>
      <w:r w:rsidR="006B2AD9">
        <w:t>ну</w:t>
      </w:r>
      <w:r w:rsidR="00C44EB2">
        <w:t>жната</w:t>
      </w:r>
      <w:proofErr w:type="spellEnd"/>
      <w:r w:rsidR="00C44EB2">
        <w:t xml:space="preserve"> </w:t>
      </w:r>
      <w:proofErr w:type="spellStart"/>
      <w:r w:rsidR="00C44EB2">
        <w:t>информация</w:t>
      </w:r>
      <w:proofErr w:type="spellEnd"/>
      <w:r w:rsidR="00C44EB2">
        <w:t xml:space="preserve"> в </w:t>
      </w:r>
      <w:proofErr w:type="spellStart"/>
      <w:r w:rsidR="00C44EB2">
        <w:t>тази</w:t>
      </w:r>
      <w:proofErr w:type="spellEnd"/>
      <w:r w:rsidR="00C44EB2">
        <w:t xml:space="preserve"> </w:t>
      </w:r>
      <w:proofErr w:type="spellStart"/>
      <w:r w:rsidR="00C44EB2">
        <w:t>бланка</w:t>
      </w:r>
      <w:proofErr w:type="spellEnd"/>
      <w:r w:rsidR="00C44EB2">
        <w:rPr>
          <w:lang w:val="bg-BG"/>
        </w:rPr>
        <w:t xml:space="preserve"> и да и</w:t>
      </w:r>
      <w:proofErr w:type="spellStart"/>
      <w:r w:rsidR="006B2AD9">
        <w:t>зпратите</w:t>
      </w:r>
      <w:proofErr w:type="spellEnd"/>
      <w:r w:rsidR="006B2AD9">
        <w:t xml:space="preserve"> </w:t>
      </w:r>
      <w:proofErr w:type="spellStart"/>
      <w:r w:rsidR="006B2AD9">
        <w:t>пратк</w:t>
      </w:r>
      <w:bookmarkEnd w:id="0"/>
      <w:bookmarkEnd w:id="8"/>
      <w:bookmarkEnd w:id="9"/>
      <w:proofErr w:type="spellEnd"/>
      <w:r>
        <w:rPr>
          <w:lang w:val="bg-BG"/>
        </w:rPr>
        <w:t>ата заедно с този формуляр и с докумен</w:t>
      </w:r>
      <w:r w:rsidR="003A7E62">
        <w:rPr>
          <w:lang w:val="bg-BG"/>
        </w:rPr>
        <w:t>т</w:t>
      </w:r>
      <w:r>
        <w:rPr>
          <w:lang w:val="bg-BG"/>
        </w:rPr>
        <w:t>ите, които сте получили – стокова разписка с касов бон, фактура, гаранционна карта!</w:t>
      </w:r>
    </w:p>
    <w:p w:rsidR="004D410F" w:rsidRPr="004D410F" w:rsidRDefault="004D410F" w:rsidP="006B2AD9">
      <w:pPr>
        <w:pStyle w:val="Compact"/>
        <w:numPr>
          <w:ilvl w:val="0"/>
          <w:numId w:val="2"/>
        </w:numPr>
        <w:rPr>
          <w:color w:val="0D0D0D" w:themeColor="text1" w:themeTint="F2"/>
        </w:rPr>
      </w:pPr>
      <w:r w:rsidRPr="004D410F">
        <w:rPr>
          <w:color w:val="0D0D0D" w:themeColor="text1" w:themeTint="F2"/>
          <w:lang w:val="bg-BG"/>
        </w:rPr>
        <w:t xml:space="preserve">Този формуляр важи и се попълва </w:t>
      </w:r>
      <w:r>
        <w:rPr>
          <w:color w:val="0D0D0D" w:themeColor="text1" w:themeTint="F2"/>
          <w:lang w:val="bg-BG"/>
        </w:rPr>
        <w:t>само от</w:t>
      </w:r>
      <w:r w:rsidRPr="004D410F">
        <w:rPr>
          <w:color w:val="0D0D0D" w:themeColor="text1" w:themeTint="F2"/>
          <w:lang w:val="bg-BG"/>
        </w:rPr>
        <w:t xml:space="preserve"> </w:t>
      </w:r>
      <w:r w:rsidRPr="004D410F">
        <w:rPr>
          <w:b/>
          <w:color w:val="0D0D0D" w:themeColor="text1" w:themeTint="F2"/>
          <w:u w:val="single"/>
          <w:lang w:val="bg-BG"/>
        </w:rPr>
        <w:t>физически лица</w:t>
      </w:r>
      <w:r w:rsidRPr="004D410F">
        <w:rPr>
          <w:color w:val="0D0D0D" w:themeColor="text1" w:themeTint="F2"/>
          <w:lang w:val="bg-BG"/>
        </w:rPr>
        <w:t>, които се ползват от Закон за Защита на Потребителите!</w:t>
      </w:r>
    </w:p>
    <w:sectPr w:rsidR="004D410F" w:rsidRPr="004D410F" w:rsidSect="00C30D7C">
      <w:footnotePr>
        <w:numRestart w:val="eachSect"/>
      </w:footnotePr>
      <w:pgSz w:w="12240" w:h="15840"/>
      <w:pgMar w:top="426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AC4" w:rsidRDefault="00C87AC4" w:rsidP="006B2AD9">
      <w:pPr>
        <w:spacing w:after="0"/>
      </w:pPr>
      <w:r>
        <w:separator/>
      </w:r>
    </w:p>
  </w:endnote>
  <w:endnote w:type="continuationSeparator" w:id="0">
    <w:p w:rsidR="00C87AC4" w:rsidRDefault="00C87AC4" w:rsidP="006B2A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AC4" w:rsidRDefault="00C87AC4" w:rsidP="006B2AD9">
      <w:pPr>
        <w:spacing w:after="0"/>
      </w:pPr>
      <w:r>
        <w:separator/>
      </w:r>
    </w:p>
  </w:footnote>
  <w:footnote w:type="continuationSeparator" w:id="0">
    <w:p w:rsidR="00C87AC4" w:rsidRDefault="00C87AC4" w:rsidP="006B2A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B72A7C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B3901D9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C482C"/>
    <w:rsid w:val="000D310E"/>
    <w:rsid w:val="0012213E"/>
    <w:rsid w:val="003A7E62"/>
    <w:rsid w:val="003C482C"/>
    <w:rsid w:val="004D410F"/>
    <w:rsid w:val="005E187C"/>
    <w:rsid w:val="0061197F"/>
    <w:rsid w:val="006B2AD9"/>
    <w:rsid w:val="007248E7"/>
    <w:rsid w:val="00936E2D"/>
    <w:rsid w:val="009A21CB"/>
    <w:rsid w:val="00A07BFE"/>
    <w:rsid w:val="00B74DE1"/>
    <w:rsid w:val="00C070CB"/>
    <w:rsid w:val="00C30D7C"/>
    <w:rsid w:val="00C44EB2"/>
    <w:rsid w:val="00C54B43"/>
    <w:rsid w:val="00C87AC4"/>
    <w:rsid w:val="00CC2305"/>
    <w:rsid w:val="00E44082"/>
    <w:rsid w:val="00E8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3C482C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3C482C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3C482C"/>
  </w:style>
  <w:style w:type="paragraph" w:customStyle="1" w:styleId="Compact">
    <w:name w:val="Compact"/>
    <w:basedOn w:val="a0"/>
    <w:qFormat/>
    <w:rsid w:val="003C482C"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лавие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3C482C"/>
    <w:pPr>
      <w:keepNext/>
      <w:keepLines/>
      <w:jc w:val="center"/>
    </w:pPr>
  </w:style>
  <w:style w:type="paragraph" w:styleId="a9">
    <w:name w:val="Date"/>
    <w:next w:val="a0"/>
    <w:qFormat/>
    <w:rsid w:val="003C482C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3C482C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3C482C"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  <w:rsid w:val="003C482C"/>
  </w:style>
  <w:style w:type="character" w:customStyle="1" w:styleId="10">
    <w:name w:val="Заглавие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rsid w:val="003C482C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3C482C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3C482C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3C48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3C482C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3C482C"/>
  </w:style>
  <w:style w:type="paragraph" w:customStyle="1" w:styleId="Caption">
    <w:name w:val="Caption"/>
    <w:basedOn w:val="a"/>
    <w:link w:val="a4"/>
    <w:rsid w:val="003C482C"/>
    <w:pPr>
      <w:spacing w:after="120"/>
    </w:pPr>
    <w:rPr>
      <w:i/>
    </w:rPr>
  </w:style>
  <w:style w:type="paragraph" w:customStyle="1" w:styleId="TableCaption">
    <w:name w:val="Table Caption"/>
    <w:basedOn w:val="Caption"/>
    <w:rsid w:val="003C482C"/>
    <w:pPr>
      <w:keepNext/>
    </w:pPr>
  </w:style>
  <w:style w:type="paragraph" w:customStyle="1" w:styleId="ImageCaption">
    <w:name w:val="Image Caption"/>
    <w:basedOn w:val="Caption"/>
    <w:rsid w:val="003C482C"/>
  </w:style>
  <w:style w:type="paragraph" w:customStyle="1" w:styleId="Figure">
    <w:name w:val="Figure"/>
    <w:basedOn w:val="a"/>
    <w:rsid w:val="003C482C"/>
  </w:style>
  <w:style w:type="paragraph" w:customStyle="1" w:styleId="CaptionedFigure">
    <w:name w:val="Captioned Figure"/>
    <w:basedOn w:val="Figure"/>
    <w:rsid w:val="003C482C"/>
    <w:pPr>
      <w:keepNext/>
    </w:pPr>
  </w:style>
  <w:style w:type="character" w:customStyle="1" w:styleId="a4">
    <w:name w:val="Основен текст Знак"/>
    <w:basedOn w:val="a1"/>
    <w:link w:val="Caption"/>
    <w:rsid w:val="003C482C"/>
  </w:style>
  <w:style w:type="character" w:customStyle="1" w:styleId="VerbatimChar">
    <w:name w:val="Verbatim Char"/>
    <w:basedOn w:val="a4"/>
    <w:link w:val="SourceCode"/>
    <w:rsid w:val="003C482C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3C482C"/>
  </w:style>
  <w:style w:type="character" w:customStyle="1" w:styleId="FootnoteReference">
    <w:name w:val="Footnote Reference"/>
    <w:basedOn w:val="a4"/>
    <w:rsid w:val="003C482C"/>
    <w:rPr>
      <w:vertAlign w:val="superscript"/>
    </w:rPr>
  </w:style>
  <w:style w:type="character" w:styleId="ac">
    <w:name w:val="Hyperlink"/>
    <w:basedOn w:val="a4"/>
    <w:rsid w:val="003C482C"/>
    <w:rPr>
      <w:color w:val="156082" w:themeColor="accent1"/>
    </w:rPr>
  </w:style>
  <w:style w:type="paragraph" w:styleId="ad">
    <w:name w:val="TOC Heading"/>
    <w:basedOn w:val="1"/>
    <w:next w:val="a0"/>
    <w:uiPriority w:val="39"/>
    <w:unhideWhenUsed/>
    <w:qFormat/>
    <w:rsid w:val="003C482C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rsid w:val="003C482C"/>
    <w:pPr>
      <w:wordWrap w:val="0"/>
    </w:pPr>
  </w:style>
  <w:style w:type="character" w:customStyle="1" w:styleId="KeywordTok">
    <w:name w:val="KeywordTok"/>
    <w:basedOn w:val="VerbatimChar"/>
    <w:rsid w:val="003C482C"/>
    <w:rPr>
      <w:b/>
      <w:color w:val="007020"/>
    </w:rPr>
  </w:style>
  <w:style w:type="character" w:customStyle="1" w:styleId="DataTypeTok">
    <w:name w:val="DataTypeTok"/>
    <w:basedOn w:val="VerbatimChar"/>
    <w:rsid w:val="003C482C"/>
    <w:rPr>
      <w:color w:val="902000"/>
    </w:rPr>
  </w:style>
  <w:style w:type="character" w:customStyle="1" w:styleId="DecValTok">
    <w:name w:val="DecValTok"/>
    <w:basedOn w:val="VerbatimChar"/>
    <w:rsid w:val="003C482C"/>
    <w:rPr>
      <w:color w:val="40A070"/>
    </w:rPr>
  </w:style>
  <w:style w:type="character" w:customStyle="1" w:styleId="BaseNTok">
    <w:name w:val="BaseNTok"/>
    <w:basedOn w:val="VerbatimChar"/>
    <w:rsid w:val="003C482C"/>
    <w:rPr>
      <w:color w:val="40A070"/>
    </w:rPr>
  </w:style>
  <w:style w:type="character" w:customStyle="1" w:styleId="FloatTok">
    <w:name w:val="FloatTok"/>
    <w:basedOn w:val="VerbatimChar"/>
    <w:rsid w:val="003C482C"/>
    <w:rPr>
      <w:color w:val="40A070"/>
    </w:rPr>
  </w:style>
  <w:style w:type="character" w:customStyle="1" w:styleId="ConstantTok">
    <w:name w:val="ConstantTok"/>
    <w:basedOn w:val="VerbatimChar"/>
    <w:rsid w:val="003C482C"/>
    <w:rPr>
      <w:color w:val="880000"/>
    </w:rPr>
  </w:style>
  <w:style w:type="character" w:customStyle="1" w:styleId="CharTok">
    <w:name w:val="CharTok"/>
    <w:basedOn w:val="VerbatimChar"/>
    <w:rsid w:val="003C482C"/>
    <w:rPr>
      <w:color w:val="4070A0"/>
    </w:rPr>
  </w:style>
  <w:style w:type="character" w:customStyle="1" w:styleId="SpecialCharTok">
    <w:name w:val="SpecialCharTok"/>
    <w:basedOn w:val="VerbatimChar"/>
    <w:rsid w:val="003C482C"/>
    <w:rPr>
      <w:color w:val="4070A0"/>
    </w:rPr>
  </w:style>
  <w:style w:type="character" w:customStyle="1" w:styleId="StringTok">
    <w:name w:val="StringTok"/>
    <w:basedOn w:val="VerbatimChar"/>
    <w:rsid w:val="003C482C"/>
    <w:rPr>
      <w:color w:val="4070A0"/>
    </w:rPr>
  </w:style>
  <w:style w:type="character" w:customStyle="1" w:styleId="VerbatimStringTok">
    <w:name w:val="VerbatimStringTok"/>
    <w:basedOn w:val="VerbatimChar"/>
    <w:rsid w:val="003C482C"/>
    <w:rPr>
      <w:color w:val="4070A0"/>
    </w:rPr>
  </w:style>
  <w:style w:type="character" w:customStyle="1" w:styleId="SpecialStringTok">
    <w:name w:val="SpecialStringTok"/>
    <w:basedOn w:val="VerbatimChar"/>
    <w:rsid w:val="003C482C"/>
    <w:rPr>
      <w:color w:val="BB6688"/>
    </w:rPr>
  </w:style>
  <w:style w:type="character" w:customStyle="1" w:styleId="ImportTok">
    <w:name w:val="ImportTok"/>
    <w:basedOn w:val="VerbatimChar"/>
    <w:rsid w:val="003C482C"/>
    <w:rPr>
      <w:b/>
      <w:color w:val="008000"/>
    </w:rPr>
  </w:style>
  <w:style w:type="character" w:customStyle="1" w:styleId="CommentTok">
    <w:name w:val="CommentTok"/>
    <w:basedOn w:val="VerbatimChar"/>
    <w:rsid w:val="003C482C"/>
    <w:rPr>
      <w:i/>
      <w:color w:val="60A0B0"/>
    </w:rPr>
  </w:style>
  <w:style w:type="character" w:customStyle="1" w:styleId="DocumentationTok">
    <w:name w:val="DocumentationTok"/>
    <w:basedOn w:val="VerbatimChar"/>
    <w:rsid w:val="003C482C"/>
    <w:rPr>
      <w:i/>
      <w:color w:val="BA2121"/>
    </w:rPr>
  </w:style>
  <w:style w:type="character" w:customStyle="1" w:styleId="AnnotationTok">
    <w:name w:val="AnnotationTok"/>
    <w:basedOn w:val="VerbatimChar"/>
    <w:rsid w:val="003C482C"/>
    <w:rPr>
      <w:b/>
      <w:i/>
      <w:color w:val="60A0B0"/>
    </w:rPr>
  </w:style>
  <w:style w:type="character" w:customStyle="1" w:styleId="CommentVarTok">
    <w:name w:val="CommentVarTok"/>
    <w:basedOn w:val="VerbatimChar"/>
    <w:rsid w:val="003C482C"/>
    <w:rPr>
      <w:b/>
      <w:i/>
      <w:color w:val="60A0B0"/>
    </w:rPr>
  </w:style>
  <w:style w:type="character" w:customStyle="1" w:styleId="OtherTok">
    <w:name w:val="OtherTok"/>
    <w:basedOn w:val="VerbatimChar"/>
    <w:rsid w:val="003C482C"/>
    <w:rPr>
      <w:color w:val="007020"/>
    </w:rPr>
  </w:style>
  <w:style w:type="character" w:customStyle="1" w:styleId="FunctionTok">
    <w:name w:val="FunctionTok"/>
    <w:basedOn w:val="VerbatimChar"/>
    <w:rsid w:val="003C482C"/>
    <w:rPr>
      <w:color w:val="06287E"/>
    </w:rPr>
  </w:style>
  <w:style w:type="character" w:customStyle="1" w:styleId="VariableTok">
    <w:name w:val="VariableTok"/>
    <w:basedOn w:val="VerbatimChar"/>
    <w:rsid w:val="003C482C"/>
    <w:rPr>
      <w:color w:val="19177C"/>
    </w:rPr>
  </w:style>
  <w:style w:type="character" w:customStyle="1" w:styleId="ControlFlowTok">
    <w:name w:val="ControlFlowTok"/>
    <w:basedOn w:val="VerbatimChar"/>
    <w:rsid w:val="003C482C"/>
    <w:rPr>
      <w:b/>
      <w:color w:val="007020"/>
    </w:rPr>
  </w:style>
  <w:style w:type="character" w:customStyle="1" w:styleId="OperatorTok">
    <w:name w:val="OperatorTok"/>
    <w:basedOn w:val="VerbatimChar"/>
    <w:rsid w:val="003C482C"/>
    <w:rPr>
      <w:color w:val="666666"/>
    </w:rPr>
  </w:style>
  <w:style w:type="character" w:customStyle="1" w:styleId="BuiltInTok">
    <w:name w:val="BuiltInTok"/>
    <w:basedOn w:val="VerbatimChar"/>
    <w:rsid w:val="003C482C"/>
    <w:rPr>
      <w:color w:val="008000"/>
    </w:rPr>
  </w:style>
  <w:style w:type="character" w:customStyle="1" w:styleId="ExtensionTok">
    <w:name w:val="ExtensionTok"/>
    <w:basedOn w:val="VerbatimChar"/>
    <w:rsid w:val="003C482C"/>
  </w:style>
  <w:style w:type="character" w:customStyle="1" w:styleId="PreprocessorTok">
    <w:name w:val="PreprocessorTok"/>
    <w:basedOn w:val="VerbatimChar"/>
    <w:rsid w:val="003C482C"/>
    <w:rPr>
      <w:color w:val="BC7A00"/>
    </w:rPr>
  </w:style>
  <w:style w:type="character" w:customStyle="1" w:styleId="AttributeTok">
    <w:name w:val="AttributeTok"/>
    <w:basedOn w:val="VerbatimChar"/>
    <w:rsid w:val="003C482C"/>
    <w:rPr>
      <w:color w:val="7D9029"/>
    </w:rPr>
  </w:style>
  <w:style w:type="character" w:customStyle="1" w:styleId="RegionMarkerTok">
    <w:name w:val="RegionMarkerTok"/>
    <w:basedOn w:val="VerbatimChar"/>
    <w:rsid w:val="003C482C"/>
  </w:style>
  <w:style w:type="character" w:customStyle="1" w:styleId="InformationTok">
    <w:name w:val="InformationTok"/>
    <w:basedOn w:val="VerbatimChar"/>
    <w:rsid w:val="003C482C"/>
    <w:rPr>
      <w:b/>
      <w:i/>
      <w:color w:val="60A0B0"/>
    </w:rPr>
  </w:style>
  <w:style w:type="character" w:customStyle="1" w:styleId="WarningTok">
    <w:name w:val="WarningTok"/>
    <w:basedOn w:val="VerbatimChar"/>
    <w:rsid w:val="003C482C"/>
    <w:rPr>
      <w:b/>
      <w:i/>
      <w:color w:val="60A0B0"/>
    </w:rPr>
  </w:style>
  <w:style w:type="character" w:customStyle="1" w:styleId="AlertTok">
    <w:name w:val="AlertTok"/>
    <w:basedOn w:val="VerbatimChar"/>
    <w:rsid w:val="003C482C"/>
    <w:rPr>
      <w:b/>
      <w:color w:val="FF0000"/>
    </w:rPr>
  </w:style>
  <w:style w:type="character" w:customStyle="1" w:styleId="ErrorTok">
    <w:name w:val="ErrorTok"/>
    <w:basedOn w:val="VerbatimChar"/>
    <w:rsid w:val="003C482C"/>
    <w:rPr>
      <w:b/>
      <w:color w:val="FF0000"/>
    </w:rPr>
  </w:style>
  <w:style w:type="character" w:customStyle="1" w:styleId="NormalTok">
    <w:name w:val="NormalTok"/>
    <w:basedOn w:val="VerbatimChar"/>
    <w:rsid w:val="003C482C"/>
  </w:style>
  <w:style w:type="paragraph" w:styleId="ae">
    <w:name w:val="header"/>
    <w:basedOn w:val="a"/>
    <w:link w:val="af"/>
    <w:rsid w:val="006B2AD9"/>
    <w:pPr>
      <w:tabs>
        <w:tab w:val="center" w:pos="4536"/>
        <w:tab w:val="right" w:pos="9072"/>
      </w:tabs>
      <w:spacing w:after="0"/>
    </w:pPr>
  </w:style>
  <w:style w:type="character" w:customStyle="1" w:styleId="af">
    <w:name w:val="Горен колонтитул Знак"/>
    <w:basedOn w:val="a1"/>
    <w:link w:val="ae"/>
    <w:rsid w:val="006B2AD9"/>
  </w:style>
  <w:style w:type="paragraph" w:styleId="af0">
    <w:name w:val="footer"/>
    <w:basedOn w:val="a"/>
    <w:link w:val="af1"/>
    <w:rsid w:val="006B2AD9"/>
    <w:pPr>
      <w:tabs>
        <w:tab w:val="center" w:pos="4536"/>
        <w:tab w:val="right" w:pos="9072"/>
      </w:tabs>
      <w:spacing w:after="0"/>
    </w:pPr>
  </w:style>
  <w:style w:type="character" w:customStyle="1" w:styleId="af1">
    <w:name w:val="Долен колонтитул Знак"/>
    <w:basedOn w:val="a1"/>
    <w:link w:val="af0"/>
    <w:rsid w:val="006B2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97451-75D4-462E-B59A-B430B851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2025-12-28T20:19:00Z</dcterms:created>
  <dcterms:modified xsi:type="dcterms:W3CDTF">2026-07-11T09:14:00Z</dcterms:modified>
</cp:coreProperties>
</file>